
<file path=[Content_Types].xml><?xml version="1.0" encoding="utf-8"?>
<Types xmlns="http://schemas.openxmlformats.org/package/2006/content-types">
  <Default Extension="tmp" ContentType="image/pn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96" w:rsidRDefault="008F6296" w:rsidP="008F6296">
      <w:pPr>
        <w:pStyle w:val="berschrift2"/>
        <w:jc w:val="right"/>
      </w:pPr>
      <w:r>
        <w:rPr>
          <w:noProof/>
        </w:rPr>
        <w:drawing>
          <wp:inline distT="0" distB="0" distL="0" distR="0" wp14:anchorId="3129D6EA" wp14:editId="2D26AC25">
            <wp:extent cx="1238250" cy="685800"/>
            <wp:effectExtent l="0" t="0" r="0" b="0"/>
            <wp:docPr id="1" name="Bild 1" descr="Test_KVB_Signet_positiv_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_KVB_Signet_positiv_1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296" w:rsidRDefault="008F6296" w:rsidP="001E69A9">
      <w:pPr>
        <w:pStyle w:val="berschrift2"/>
        <w:jc w:val="center"/>
      </w:pPr>
    </w:p>
    <w:p w:rsidR="001E69A9" w:rsidRDefault="001E69A9" w:rsidP="0045508E">
      <w:pPr>
        <w:pStyle w:val="berschrift2"/>
      </w:pPr>
      <w:r>
        <w:t xml:space="preserve">Vereinbarung zwischen der Kassenärztlichen Vereinigung Bayerns (KVB) und dem Freistaat Bayern über die Durchführung der Abrechnung im Rahmen von Testungen für den Nukleinsäurenachweis des Vorliegens einer Infektion </w:t>
      </w:r>
      <w:r w:rsidR="007B5D27">
        <w:t>mit dem beta-Coronavirus SARS-Co</w:t>
      </w:r>
      <w:r>
        <w:t>V-2 (Bayerisches Testkonzept)</w:t>
      </w:r>
    </w:p>
    <w:p w:rsidR="009E26A7" w:rsidRDefault="001E69A9" w:rsidP="00674F57">
      <w:pPr>
        <w:pStyle w:val="berschrift2"/>
        <w:rPr>
          <w:sz w:val="32"/>
          <w:szCs w:val="32"/>
        </w:rPr>
      </w:pPr>
      <w:r>
        <w:t>Abrechnung d</w:t>
      </w:r>
      <w:bookmarkStart w:id="0" w:name="_GoBack"/>
      <w:bookmarkEnd w:id="0"/>
      <w:r>
        <w:t xml:space="preserve">er </w:t>
      </w:r>
      <w:r w:rsidR="00156B48">
        <w:t xml:space="preserve">an der </w:t>
      </w:r>
      <w:r>
        <w:t xml:space="preserve">vertragsärztlichen </w:t>
      </w:r>
      <w:r w:rsidR="00F35976">
        <w:t>Versorgung teilnehmenden Labore</w:t>
      </w:r>
      <w:r>
        <w:t xml:space="preserve"> mit Praxissitz außerhalb Bayerns </w:t>
      </w:r>
    </w:p>
    <w:p w:rsidR="00EF1715" w:rsidRPr="00EF1715" w:rsidRDefault="00156B48" w:rsidP="00674F57">
      <w:pPr>
        <w:pStyle w:val="berschrift2"/>
      </w:pPr>
      <w:r>
        <w:t xml:space="preserve">Abrechnung </w:t>
      </w:r>
      <w:r w:rsidR="00674F57">
        <w:t>der</w:t>
      </w:r>
      <w:r>
        <w:t xml:space="preserve"> </w:t>
      </w:r>
      <w:r w:rsidR="00674F57">
        <w:rPr>
          <w:rFonts w:cs="Arial"/>
          <w:bCs/>
          <w:color w:val="000000"/>
        </w:rPr>
        <w:t>nicht-vertragsärztlich tätigen Labore, denen vom Bayer. Landesamt für Gesundheit und Lebensmittelsicherheit (LGL) das Vorliegen der Voraussetzungen zur Durchführung der SARS-CoV-</w:t>
      </w:r>
      <w:r w:rsidR="00972F74">
        <w:rPr>
          <w:rFonts w:cs="Arial"/>
          <w:bCs/>
          <w:color w:val="000000"/>
        </w:rPr>
        <w:t>2-Diagnostik bescheinigt wurde</w:t>
      </w:r>
    </w:p>
    <w:p w:rsidR="00EF1715" w:rsidRPr="00EF1715" w:rsidRDefault="00EF1715" w:rsidP="00EF1715"/>
    <w:p w:rsidR="003850EF" w:rsidRDefault="003850EF" w:rsidP="003850EF">
      <w:pPr>
        <w:ind w:left="708"/>
        <w:jc w:val="center"/>
        <w:rPr>
          <w:sz w:val="20"/>
          <w:szCs w:val="20"/>
        </w:rPr>
      </w:pPr>
    </w:p>
    <w:p w:rsidR="009E26A7" w:rsidRDefault="009E26A7" w:rsidP="009E26A7"/>
    <w:p w:rsidR="003850EF" w:rsidRPr="008F6296" w:rsidRDefault="001E69A9" w:rsidP="009E26A7">
      <w:pPr>
        <w:rPr>
          <w:rFonts w:asciiTheme="minorHAnsi" w:hAnsiTheme="minorHAnsi" w:cstheme="minorHAnsi"/>
          <w:b/>
          <w:bCs/>
          <w:color w:val="000000"/>
        </w:rPr>
      </w:pPr>
      <w:r w:rsidRPr="008F6296">
        <w:rPr>
          <w:rFonts w:asciiTheme="minorHAnsi" w:hAnsiTheme="minorHAnsi" w:cstheme="minorHAnsi"/>
          <w:b/>
          <w:bCs/>
          <w:color w:val="000000"/>
        </w:rPr>
        <w:t>Übermittlung der Abrechnungsdaten:</w:t>
      </w:r>
    </w:p>
    <w:p w:rsidR="003850EF" w:rsidRDefault="003850EF" w:rsidP="009E26A7"/>
    <w:p w:rsidR="009E6EF8" w:rsidRDefault="003850EF" w:rsidP="009E6EF8">
      <w:r>
        <w:t xml:space="preserve">Die Laborpraxis übermittelt mit </w:t>
      </w:r>
      <w:r w:rsidR="00FF7CDC">
        <w:t>CryptShare</w:t>
      </w:r>
      <w:r w:rsidR="009E6EF8">
        <w:t xml:space="preserve">  </w:t>
      </w:r>
      <w:hyperlink r:id="rId9" w:history="1">
        <w:r w:rsidR="009E6EF8" w:rsidRPr="00916C7B">
          <w:rPr>
            <w:rStyle w:val="Hyperlink"/>
          </w:rPr>
          <w:t>https://transfer.kvb.de/Start?0</w:t>
        </w:r>
      </w:hyperlink>
      <w:r w:rsidR="009E6EF8">
        <w:t xml:space="preserve"> </w:t>
      </w:r>
    </w:p>
    <w:p w:rsidR="009E6EF8" w:rsidRDefault="003850EF" w:rsidP="009E26A7">
      <w:r>
        <w:t xml:space="preserve">die CSV-Datei </w:t>
      </w:r>
      <w:r w:rsidR="001E69A9">
        <w:t>mit der Abrechnung der</w:t>
      </w:r>
      <w:r>
        <w:t xml:space="preserve"> </w:t>
      </w:r>
      <w:r w:rsidR="001E69A9">
        <w:t xml:space="preserve">Laborleistungen im Rahmen des bayerischen Testkonzepts </w:t>
      </w:r>
      <w:r>
        <w:t xml:space="preserve">an </w:t>
      </w:r>
      <w:r w:rsidR="009E6EF8">
        <w:t xml:space="preserve">das Postfach </w:t>
      </w:r>
      <w:hyperlink r:id="rId10" w:history="1">
        <w:r w:rsidR="009E6EF8">
          <w:rPr>
            <w:rStyle w:val="Hyperlink"/>
            <w:color w:val="000000"/>
          </w:rPr>
          <w:t>abrechnung-dateitransfer@kvb.de</w:t>
        </w:r>
      </w:hyperlink>
      <w:r w:rsidR="009E6EF8">
        <w:rPr>
          <w:rStyle w:val="Hyperlink"/>
          <w:color w:val="000000"/>
        </w:rPr>
        <w:t xml:space="preserve"> </w:t>
      </w:r>
    </w:p>
    <w:p w:rsidR="007705C1" w:rsidRDefault="008F6296" w:rsidP="009E26A7">
      <w:r>
        <w:t xml:space="preserve">sowie das Passwort mit der </w:t>
      </w:r>
      <w:r w:rsidR="009E6EF8">
        <w:t xml:space="preserve">Erklärung für die Richtigkeit der Abrechnung  per FAX an </w:t>
      </w:r>
      <w:r w:rsidR="009E6EF8" w:rsidRPr="009E6EF8">
        <w:t>0941/3963-68234</w:t>
      </w:r>
      <w:r w:rsidR="009E6EF8">
        <w:t xml:space="preserve"> bzw. per Post an</w:t>
      </w:r>
    </w:p>
    <w:p w:rsidR="009E6EF8" w:rsidRDefault="009E6EF8" w:rsidP="009E6EF8">
      <w:r>
        <w:t>Kassenärztliche Vereinigung Bayerns</w:t>
      </w:r>
    </w:p>
    <w:p w:rsidR="00BD42AC" w:rsidRDefault="009E6EF8" w:rsidP="009E6EF8">
      <w:r>
        <w:t xml:space="preserve">Abrechnung - Laborabrechnung </w:t>
      </w:r>
    </w:p>
    <w:p w:rsidR="009E6EF8" w:rsidRDefault="00BD42AC" w:rsidP="009E6EF8">
      <w:r>
        <w:t>Testkonzept Bayern für nicht BY</w:t>
      </w:r>
    </w:p>
    <w:p w:rsidR="009E6EF8" w:rsidRDefault="009E6EF8" w:rsidP="009E6EF8">
      <w:r>
        <w:t>80684 München</w:t>
      </w:r>
    </w:p>
    <w:p w:rsidR="009E6EF8" w:rsidRDefault="009E6EF8" w:rsidP="009E26A7"/>
    <w:p w:rsidR="00201342" w:rsidRDefault="008F6296" w:rsidP="009E26A7">
      <w:r>
        <w:t>Formular</w:t>
      </w:r>
      <w:r w:rsidR="006D16CD">
        <w:t xml:space="preserve"> für die </w:t>
      </w:r>
      <w:r>
        <w:t xml:space="preserve">Abrechnungserklärung und </w:t>
      </w:r>
      <w:r w:rsidR="00201342">
        <w:t>Passwort</w:t>
      </w:r>
      <w:r w:rsidR="006D16CD">
        <w:t xml:space="preserve">übermittlung </w:t>
      </w:r>
      <w:r w:rsidR="001E69A9">
        <w:t xml:space="preserve">siehe eigenes </w:t>
      </w:r>
      <w:r w:rsidR="00201342">
        <w:t>Dokument</w:t>
      </w:r>
      <w:r w:rsidR="001E69A9">
        <w:t>.</w:t>
      </w:r>
    </w:p>
    <w:p w:rsidR="00201342" w:rsidRDefault="00201342">
      <w:r>
        <w:br w:type="page"/>
      </w:r>
    </w:p>
    <w:p w:rsidR="009E6EF8" w:rsidRPr="006D16CD" w:rsidRDefault="008F6296" w:rsidP="009E26A7">
      <w:pPr>
        <w:rPr>
          <w:b/>
        </w:rPr>
      </w:pPr>
      <w:r>
        <w:rPr>
          <w:b/>
        </w:rPr>
        <w:lastRenderedPageBreak/>
        <w:t>Beschreibung CryptShare Übermittlung an die KVB</w:t>
      </w:r>
    </w:p>
    <w:p w:rsidR="00A46D26" w:rsidRDefault="00A46D26" w:rsidP="009E26A7"/>
    <w:p w:rsidR="00A46D26" w:rsidRDefault="00201342" w:rsidP="009E26A7">
      <w:r>
        <w:t xml:space="preserve">Anmelde-Maske </w:t>
      </w:r>
    </w:p>
    <w:p w:rsidR="00A46D26" w:rsidRDefault="00A46D26" w:rsidP="009E26A7"/>
    <w:p w:rsidR="00720348" w:rsidRDefault="00720348" w:rsidP="009E26A7">
      <w:r>
        <w:rPr>
          <w:noProof/>
        </w:rPr>
        <w:drawing>
          <wp:inline distT="0" distB="0" distL="0" distR="0">
            <wp:extent cx="3234690" cy="3389078"/>
            <wp:effectExtent l="0" t="0" r="3810" b="190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C05705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598" cy="339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342" w:rsidRDefault="00201342" w:rsidP="009E26A7"/>
    <w:p w:rsidR="00201342" w:rsidRDefault="00631FD6" w:rsidP="009E26A7">
      <w:r>
        <w:t>G</w:t>
      </w:r>
      <w:r w:rsidR="00201342">
        <w:t>eben Sie in den folgenden Maske Ihren Namen / Praxis an mit Rufnummer und Ihrer E-Mail-Adresse und bestätige</w:t>
      </w:r>
      <w:r w:rsidR="008F6296">
        <w:t>n Sie d</w:t>
      </w:r>
      <w:r>
        <w:t>ie Nutzungsbestimmungen:</w:t>
      </w:r>
    </w:p>
    <w:p w:rsidR="00720348" w:rsidRDefault="00720348" w:rsidP="009E26A7">
      <w:pPr>
        <w:rPr>
          <w:noProof/>
        </w:rPr>
      </w:pPr>
    </w:p>
    <w:p w:rsidR="00720348" w:rsidRDefault="00201342" w:rsidP="009E26A7">
      <w:r>
        <w:rPr>
          <w:noProof/>
        </w:rPr>
        <w:drawing>
          <wp:inline distT="0" distB="0" distL="0" distR="0">
            <wp:extent cx="3227715" cy="4095198"/>
            <wp:effectExtent l="0" t="0" r="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5C2567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225" cy="41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348" w:rsidRDefault="00720348" w:rsidP="009E26A7"/>
    <w:p w:rsidR="00201342" w:rsidRDefault="00201342" w:rsidP="009E26A7"/>
    <w:p w:rsidR="008F6296" w:rsidRDefault="008F6296" w:rsidP="009E26A7"/>
    <w:p w:rsidR="008F6296" w:rsidRDefault="008F6296" w:rsidP="009E26A7"/>
    <w:p w:rsidR="00201342" w:rsidRDefault="00201342" w:rsidP="009E26A7">
      <w:r>
        <w:t>Übertragen Sie die Verifizierungsnummer welche in Ihrem E-Mail Postfach  von „</w:t>
      </w:r>
      <w:r w:rsidR="006D16CD">
        <w:t>Crypt</w:t>
      </w:r>
      <w:r w:rsidR="00631FD6">
        <w:t>-</w:t>
      </w:r>
      <w:r w:rsidR="006D16CD">
        <w:t>Share</w:t>
      </w:r>
      <w:r>
        <w:t>“ eingegangen ist in das u.</w:t>
      </w:r>
      <w:r w:rsidR="00631FD6">
        <w:t xml:space="preserve"> </w:t>
      </w:r>
      <w:r>
        <w:t>a. Feld.</w:t>
      </w:r>
      <w:r w:rsidR="00631FD6">
        <w:t xml:space="preserve"> Dann mit „Verifizieren“ weiter:</w:t>
      </w:r>
    </w:p>
    <w:p w:rsidR="00720348" w:rsidRDefault="00720348" w:rsidP="009E26A7"/>
    <w:p w:rsidR="00236F88" w:rsidRDefault="00720348" w:rsidP="009E26A7">
      <w:r>
        <w:rPr>
          <w:noProof/>
        </w:rPr>
        <w:drawing>
          <wp:inline distT="0" distB="0" distL="0" distR="0">
            <wp:extent cx="3526790" cy="339708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C0FA29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947" cy="339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20348" w:rsidRDefault="00720348" w:rsidP="009E26A7"/>
    <w:p w:rsidR="00201342" w:rsidRDefault="00201342" w:rsidP="009E26A7">
      <w:r>
        <w:t>Muster</w:t>
      </w:r>
      <w:r w:rsidR="00631FD6">
        <w:t>:</w:t>
      </w:r>
    </w:p>
    <w:p w:rsidR="00201342" w:rsidRDefault="00201342" w:rsidP="009E26A7"/>
    <w:p w:rsidR="00720348" w:rsidRDefault="00720348" w:rsidP="009E26A7">
      <w:r>
        <w:rPr>
          <w:noProof/>
        </w:rPr>
        <w:drawing>
          <wp:inline distT="0" distB="0" distL="0" distR="0">
            <wp:extent cx="3831590" cy="2632727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C09C26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6282" cy="263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348" w:rsidRDefault="00720348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303422" w:rsidRDefault="00303422" w:rsidP="009E26A7"/>
    <w:p w:rsidR="00720348" w:rsidRDefault="00303422" w:rsidP="009E26A7">
      <w:r>
        <w:t>In folgender Maske d</w:t>
      </w:r>
      <w:r w:rsidR="008F6296">
        <w:t>ann den Empfänger „abrechung-dateitransfer@kvb.de“</w:t>
      </w:r>
      <w:r w:rsidR="00720348">
        <w:t xml:space="preserve"> eingeben</w:t>
      </w:r>
      <w:r w:rsidR="00631FD6">
        <w:t>:</w:t>
      </w:r>
    </w:p>
    <w:p w:rsidR="00720348" w:rsidRDefault="00201342" w:rsidP="009E26A7">
      <w:r>
        <w:rPr>
          <w:noProof/>
        </w:rPr>
        <w:drawing>
          <wp:inline distT="0" distB="0" distL="0" distR="0">
            <wp:extent cx="2676525" cy="38290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348" w:rsidRDefault="00303422" w:rsidP="009E26A7">
      <w:r>
        <w:t xml:space="preserve">In der nachfolgenden Maske </w:t>
      </w:r>
      <w:r w:rsidR="000F4D07">
        <w:t xml:space="preserve">dann </w:t>
      </w:r>
      <w:r w:rsidR="008F6296">
        <w:t>die CSV-Datei hochladen. D</w:t>
      </w:r>
      <w:r w:rsidR="000F4D07">
        <w:t xml:space="preserve">ie Datei wird </w:t>
      </w:r>
      <w:r w:rsidR="00631FD6">
        <w:t>automatisch verschlüsselt:</w:t>
      </w:r>
    </w:p>
    <w:p w:rsidR="000F4D07" w:rsidRDefault="000F4D07" w:rsidP="009E26A7">
      <w:r>
        <w:rPr>
          <w:noProof/>
        </w:rPr>
        <w:drawing>
          <wp:inline distT="0" distB="0" distL="0" distR="0">
            <wp:extent cx="2511013" cy="4025900"/>
            <wp:effectExtent l="0" t="0" r="381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C08B22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088" cy="4043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FD6" w:rsidRDefault="00631FD6" w:rsidP="009E26A7"/>
    <w:p w:rsidR="00211466" w:rsidRDefault="00211466" w:rsidP="009E26A7"/>
    <w:p w:rsidR="00211466" w:rsidRDefault="00211466">
      <w:r>
        <w:br w:type="page"/>
      </w:r>
    </w:p>
    <w:p w:rsidR="00631FD6" w:rsidRDefault="00D85680" w:rsidP="009E26A7">
      <w:r>
        <w:t xml:space="preserve">Bitte </w:t>
      </w:r>
      <w:r w:rsidR="000F4D07">
        <w:t>Passwort vergeben oder eines generieren lassen</w:t>
      </w:r>
      <w:r>
        <w:t>,</w:t>
      </w:r>
      <w:r w:rsidR="000F4D07">
        <w:t xml:space="preserve"> </w:t>
      </w:r>
      <w:r w:rsidR="008F6296">
        <w:t xml:space="preserve">in das Formular Abrechnungserklärung eintragen und auf separatem Weg (Briefpost oder FAX) an die KVB senden. </w:t>
      </w:r>
    </w:p>
    <w:p w:rsidR="00303422" w:rsidRDefault="00303422" w:rsidP="009E26A7">
      <w:r>
        <w:t xml:space="preserve">Der E-Mail Weg ist verboten!!!  </w:t>
      </w:r>
    </w:p>
    <w:p w:rsidR="00211466" w:rsidRDefault="00303422" w:rsidP="009E26A7">
      <w:r>
        <w:rPr>
          <w:noProof/>
        </w:rPr>
        <w:drawing>
          <wp:inline distT="0" distB="0" distL="0" distR="0" wp14:anchorId="5DA9EC5C" wp14:editId="5ADD74EA">
            <wp:extent cx="1698150" cy="28448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C0DE9E.tmp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460" cy="287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466" w:rsidRDefault="00211466" w:rsidP="009E26A7"/>
    <w:p w:rsidR="000F4D07" w:rsidRPr="000F4D07" w:rsidRDefault="008F6296" w:rsidP="009E26A7">
      <w:r>
        <w:t>D</w:t>
      </w:r>
      <w:r w:rsidR="000F4D07" w:rsidRPr="000F4D07">
        <w:t xml:space="preserve">ie Nachricht an </w:t>
      </w:r>
      <w:r>
        <w:t xml:space="preserve">den </w:t>
      </w:r>
      <w:r w:rsidR="000F4D07" w:rsidRPr="000F4D07">
        <w:t xml:space="preserve">Empfänger </w:t>
      </w:r>
      <w:r w:rsidR="00211466">
        <w:t xml:space="preserve">ggf. </w:t>
      </w:r>
      <w:r w:rsidR="00211466" w:rsidRPr="000F4D07">
        <w:t>anpassen</w:t>
      </w:r>
      <w:r>
        <w:t xml:space="preserve"> und Transfer starten</w:t>
      </w:r>
      <w:r w:rsidR="00631FD6">
        <w:t>:</w:t>
      </w:r>
    </w:p>
    <w:p w:rsidR="000F4D07" w:rsidRDefault="00211466" w:rsidP="009E26A7">
      <w:r>
        <w:rPr>
          <w:noProof/>
        </w:rPr>
        <w:drawing>
          <wp:inline distT="0" distB="0" distL="0" distR="0">
            <wp:extent cx="1799023" cy="27051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308" cy="271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D07" w:rsidRDefault="000F4D07" w:rsidP="009E26A7"/>
    <w:p w:rsidR="00211466" w:rsidRDefault="00211466" w:rsidP="009E26A7"/>
    <w:p w:rsidR="00303422" w:rsidRDefault="008F6296" w:rsidP="009E26A7">
      <w:r>
        <w:t>Fertig.</w:t>
      </w:r>
    </w:p>
    <w:p w:rsidR="003850EF" w:rsidRDefault="00211466" w:rsidP="009E26A7">
      <w:r>
        <w:rPr>
          <w:noProof/>
        </w:rPr>
        <w:drawing>
          <wp:inline distT="0" distB="0" distL="0" distR="0">
            <wp:extent cx="1634159" cy="2603335"/>
            <wp:effectExtent l="0" t="0" r="4445" b="698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827" cy="261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50EF" w:rsidSect="00211466">
      <w:pgSz w:w="11906" w:h="16838" w:code="9"/>
      <w:pgMar w:top="851" w:right="1814" w:bottom="85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AF" w:rsidRDefault="002D68AF" w:rsidP="002662E6">
      <w:r>
        <w:separator/>
      </w:r>
    </w:p>
  </w:endnote>
  <w:endnote w:type="continuationSeparator" w:id="0">
    <w:p w:rsidR="002D68AF" w:rsidRDefault="002D68AF" w:rsidP="00266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AF" w:rsidRDefault="002D68AF" w:rsidP="002662E6">
      <w:r>
        <w:separator/>
      </w:r>
    </w:p>
  </w:footnote>
  <w:footnote w:type="continuationSeparator" w:id="0">
    <w:p w:rsidR="002D68AF" w:rsidRDefault="002D68AF" w:rsidP="00266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0DF"/>
    <w:multiLevelType w:val="hybridMultilevel"/>
    <w:tmpl w:val="855CBF84"/>
    <w:lvl w:ilvl="0" w:tplc="97F647A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5345"/>
    <w:multiLevelType w:val="hybridMultilevel"/>
    <w:tmpl w:val="A5DC6F64"/>
    <w:lvl w:ilvl="0" w:tplc="2668B0C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A7"/>
    <w:rsid w:val="000027D2"/>
    <w:rsid w:val="000130AA"/>
    <w:rsid w:val="000220FB"/>
    <w:rsid w:val="0002599E"/>
    <w:rsid w:val="00034195"/>
    <w:rsid w:val="00063C50"/>
    <w:rsid w:val="00074734"/>
    <w:rsid w:val="000753CD"/>
    <w:rsid w:val="00091FA7"/>
    <w:rsid w:val="000935A0"/>
    <w:rsid w:val="000A4A30"/>
    <w:rsid w:val="000A4C67"/>
    <w:rsid w:val="000B4BC8"/>
    <w:rsid w:val="000B4F5A"/>
    <w:rsid w:val="000B5AFB"/>
    <w:rsid w:val="000C6EED"/>
    <w:rsid w:val="000C7AD4"/>
    <w:rsid w:val="000D1E5C"/>
    <w:rsid w:val="000D2BD6"/>
    <w:rsid w:val="000D6348"/>
    <w:rsid w:val="000E07A2"/>
    <w:rsid w:val="000E14AC"/>
    <w:rsid w:val="000E6146"/>
    <w:rsid w:val="000E7EE9"/>
    <w:rsid w:val="000F4D07"/>
    <w:rsid w:val="00115D9D"/>
    <w:rsid w:val="00121675"/>
    <w:rsid w:val="0012387D"/>
    <w:rsid w:val="00125D4E"/>
    <w:rsid w:val="0014436C"/>
    <w:rsid w:val="00146BA7"/>
    <w:rsid w:val="00152687"/>
    <w:rsid w:val="00156B48"/>
    <w:rsid w:val="00156C73"/>
    <w:rsid w:val="00157B85"/>
    <w:rsid w:val="00157EF9"/>
    <w:rsid w:val="0016256B"/>
    <w:rsid w:val="00165F77"/>
    <w:rsid w:val="00171898"/>
    <w:rsid w:val="00174D9B"/>
    <w:rsid w:val="00180C37"/>
    <w:rsid w:val="001822EE"/>
    <w:rsid w:val="00185B1B"/>
    <w:rsid w:val="001A0A33"/>
    <w:rsid w:val="001A2A82"/>
    <w:rsid w:val="001B343F"/>
    <w:rsid w:val="001C175A"/>
    <w:rsid w:val="001C1772"/>
    <w:rsid w:val="001C197A"/>
    <w:rsid w:val="001C1993"/>
    <w:rsid w:val="001C46C1"/>
    <w:rsid w:val="001C6258"/>
    <w:rsid w:val="001C6389"/>
    <w:rsid w:val="001D7A19"/>
    <w:rsid w:val="001E08B0"/>
    <w:rsid w:val="001E5827"/>
    <w:rsid w:val="001E69A9"/>
    <w:rsid w:val="00201342"/>
    <w:rsid w:val="00203119"/>
    <w:rsid w:val="002103E7"/>
    <w:rsid w:val="00211466"/>
    <w:rsid w:val="00217EB1"/>
    <w:rsid w:val="00222F57"/>
    <w:rsid w:val="00224487"/>
    <w:rsid w:val="00226EB8"/>
    <w:rsid w:val="00232400"/>
    <w:rsid w:val="00236F88"/>
    <w:rsid w:val="0024294A"/>
    <w:rsid w:val="002600EB"/>
    <w:rsid w:val="002616AE"/>
    <w:rsid w:val="0026267E"/>
    <w:rsid w:val="0026578B"/>
    <w:rsid w:val="002662E6"/>
    <w:rsid w:val="00267CBB"/>
    <w:rsid w:val="002A106B"/>
    <w:rsid w:val="002B3647"/>
    <w:rsid w:val="002C0D1F"/>
    <w:rsid w:val="002C2344"/>
    <w:rsid w:val="002D36C4"/>
    <w:rsid w:val="002D68AF"/>
    <w:rsid w:val="002E2CF5"/>
    <w:rsid w:val="00303422"/>
    <w:rsid w:val="0030534A"/>
    <w:rsid w:val="00312CC1"/>
    <w:rsid w:val="00321B2D"/>
    <w:rsid w:val="00322C68"/>
    <w:rsid w:val="003267F9"/>
    <w:rsid w:val="003327CE"/>
    <w:rsid w:val="00350333"/>
    <w:rsid w:val="00364D80"/>
    <w:rsid w:val="00367D54"/>
    <w:rsid w:val="003732C5"/>
    <w:rsid w:val="003762EA"/>
    <w:rsid w:val="003770A7"/>
    <w:rsid w:val="00383F79"/>
    <w:rsid w:val="003850EF"/>
    <w:rsid w:val="00396F97"/>
    <w:rsid w:val="00397547"/>
    <w:rsid w:val="003A2644"/>
    <w:rsid w:val="003A5677"/>
    <w:rsid w:val="003B430F"/>
    <w:rsid w:val="003D6BC5"/>
    <w:rsid w:val="003D7175"/>
    <w:rsid w:val="003E0EBF"/>
    <w:rsid w:val="003E2300"/>
    <w:rsid w:val="003E4114"/>
    <w:rsid w:val="003E497A"/>
    <w:rsid w:val="003F5885"/>
    <w:rsid w:val="003F73FC"/>
    <w:rsid w:val="00403F47"/>
    <w:rsid w:val="00414055"/>
    <w:rsid w:val="00422C95"/>
    <w:rsid w:val="004237CF"/>
    <w:rsid w:val="0042476C"/>
    <w:rsid w:val="004312F8"/>
    <w:rsid w:val="00435756"/>
    <w:rsid w:val="0045508E"/>
    <w:rsid w:val="00460146"/>
    <w:rsid w:val="0046039F"/>
    <w:rsid w:val="00473F94"/>
    <w:rsid w:val="004839AB"/>
    <w:rsid w:val="0048502A"/>
    <w:rsid w:val="0049409F"/>
    <w:rsid w:val="00496A6B"/>
    <w:rsid w:val="00497627"/>
    <w:rsid w:val="004A1FB1"/>
    <w:rsid w:val="004B6E80"/>
    <w:rsid w:val="004C588A"/>
    <w:rsid w:val="004E55ED"/>
    <w:rsid w:val="004E6E65"/>
    <w:rsid w:val="004F14E2"/>
    <w:rsid w:val="004F45C4"/>
    <w:rsid w:val="004F4E22"/>
    <w:rsid w:val="005016D8"/>
    <w:rsid w:val="0052638F"/>
    <w:rsid w:val="00542AA4"/>
    <w:rsid w:val="00563380"/>
    <w:rsid w:val="00564E68"/>
    <w:rsid w:val="00571EE0"/>
    <w:rsid w:val="00586E8F"/>
    <w:rsid w:val="005877B4"/>
    <w:rsid w:val="00591056"/>
    <w:rsid w:val="00591D69"/>
    <w:rsid w:val="00594B50"/>
    <w:rsid w:val="00596FB4"/>
    <w:rsid w:val="005A1156"/>
    <w:rsid w:val="005A3832"/>
    <w:rsid w:val="005B3A3C"/>
    <w:rsid w:val="005B4790"/>
    <w:rsid w:val="005B52E6"/>
    <w:rsid w:val="005B5BC7"/>
    <w:rsid w:val="005C03B0"/>
    <w:rsid w:val="005C62C5"/>
    <w:rsid w:val="005D06DE"/>
    <w:rsid w:val="005F23E9"/>
    <w:rsid w:val="00601C6A"/>
    <w:rsid w:val="006030D0"/>
    <w:rsid w:val="00603B65"/>
    <w:rsid w:val="00631A5E"/>
    <w:rsid w:val="00631FD6"/>
    <w:rsid w:val="00657A3A"/>
    <w:rsid w:val="006637EE"/>
    <w:rsid w:val="00664FAF"/>
    <w:rsid w:val="00670BC8"/>
    <w:rsid w:val="006737FE"/>
    <w:rsid w:val="00674F57"/>
    <w:rsid w:val="006810F0"/>
    <w:rsid w:val="00682E6A"/>
    <w:rsid w:val="006840D2"/>
    <w:rsid w:val="00690C27"/>
    <w:rsid w:val="00695ACD"/>
    <w:rsid w:val="006D16CD"/>
    <w:rsid w:val="006D3B07"/>
    <w:rsid w:val="006E020E"/>
    <w:rsid w:val="006E7F78"/>
    <w:rsid w:val="007020BA"/>
    <w:rsid w:val="00711560"/>
    <w:rsid w:val="00712110"/>
    <w:rsid w:val="00715FA7"/>
    <w:rsid w:val="00720348"/>
    <w:rsid w:val="0072353F"/>
    <w:rsid w:val="00724315"/>
    <w:rsid w:val="007267C8"/>
    <w:rsid w:val="00736D79"/>
    <w:rsid w:val="00750436"/>
    <w:rsid w:val="007632E1"/>
    <w:rsid w:val="007705C1"/>
    <w:rsid w:val="0077150D"/>
    <w:rsid w:val="00773BB6"/>
    <w:rsid w:val="00783FEA"/>
    <w:rsid w:val="00787091"/>
    <w:rsid w:val="00787D52"/>
    <w:rsid w:val="007A0B42"/>
    <w:rsid w:val="007B5D27"/>
    <w:rsid w:val="007B723C"/>
    <w:rsid w:val="007C02EE"/>
    <w:rsid w:val="007C2E4F"/>
    <w:rsid w:val="007D6FA9"/>
    <w:rsid w:val="007E1A69"/>
    <w:rsid w:val="007F5B82"/>
    <w:rsid w:val="007F6FE1"/>
    <w:rsid w:val="00802EAC"/>
    <w:rsid w:val="00803BB7"/>
    <w:rsid w:val="00814186"/>
    <w:rsid w:val="0081631B"/>
    <w:rsid w:val="00841ED2"/>
    <w:rsid w:val="008429A0"/>
    <w:rsid w:val="00852F6C"/>
    <w:rsid w:val="00862B95"/>
    <w:rsid w:val="00873238"/>
    <w:rsid w:val="008911A2"/>
    <w:rsid w:val="008A2AA4"/>
    <w:rsid w:val="008B24B4"/>
    <w:rsid w:val="008B5591"/>
    <w:rsid w:val="008B59B0"/>
    <w:rsid w:val="008B666A"/>
    <w:rsid w:val="008C0780"/>
    <w:rsid w:val="008C45F9"/>
    <w:rsid w:val="008C5FDC"/>
    <w:rsid w:val="008D0943"/>
    <w:rsid w:val="008E0E73"/>
    <w:rsid w:val="008E3162"/>
    <w:rsid w:val="008E4944"/>
    <w:rsid w:val="008E6289"/>
    <w:rsid w:val="008E69C3"/>
    <w:rsid w:val="008F39F3"/>
    <w:rsid w:val="008F6296"/>
    <w:rsid w:val="008F6B7D"/>
    <w:rsid w:val="00907D06"/>
    <w:rsid w:val="0091492B"/>
    <w:rsid w:val="009276EC"/>
    <w:rsid w:val="00930B89"/>
    <w:rsid w:val="00933E47"/>
    <w:rsid w:val="00946DFD"/>
    <w:rsid w:val="00972952"/>
    <w:rsid w:val="00972F74"/>
    <w:rsid w:val="00975FC1"/>
    <w:rsid w:val="00984291"/>
    <w:rsid w:val="009856D6"/>
    <w:rsid w:val="00991B3F"/>
    <w:rsid w:val="009A2831"/>
    <w:rsid w:val="009C113C"/>
    <w:rsid w:val="009C5474"/>
    <w:rsid w:val="009C5485"/>
    <w:rsid w:val="009D39E4"/>
    <w:rsid w:val="009D6F52"/>
    <w:rsid w:val="009E26A7"/>
    <w:rsid w:val="009E3471"/>
    <w:rsid w:val="009E40E1"/>
    <w:rsid w:val="009E4E9C"/>
    <w:rsid w:val="009E6EF8"/>
    <w:rsid w:val="009F3EB2"/>
    <w:rsid w:val="00A071CA"/>
    <w:rsid w:val="00A17E6D"/>
    <w:rsid w:val="00A21D16"/>
    <w:rsid w:val="00A254AC"/>
    <w:rsid w:val="00A27080"/>
    <w:rsid w:val="00A34194"/>
    <w:rsid w:val="00A37612"/>
    <w:rsid w:val="00A44376"/>
    <w:rsid w:val="00A46D26"/>
    <w:rsid w:val="00A612B7"/>
    <w:rsid w:val="00A65AC8"/>
    <w:rsid w:val="00A931AF"/>
    <w:rsid w:val="00A956C7"/>
    <w:rsid w:val="00AA2D83"/>
    <w:rsid w:val="00AA5597"/>
    <w:rsid w:val="00AB3244"/>
    <w:rsid w:val="00AC2B39"/>
    <w:rsid w:val="00AC2CA8"/>
    <w:rsid w:val="00AC305E"/>
    <w:rsid w:val="00AD394C"/>
    <w:rsid w:val="00AD6868"/>
    <w:rsid w:val="00AE19EA"/>
    <w:rsid w:val="00AE5402"/>
    <w:rsid w:val="00AF4FDF"/>
    <w:rsid w:val="00B13360"/>
    <w:rsid w:val="00B344A9"/>
    <w:rsid w:val="00B4720C"/>
    <w:rsid w:val="00B73C64"/>
    <w:rsid w:val="00B8373A"/>
    <w:rsid w:val="00B91215"/>
    <w:rsid w:val="00B91CBD"/>
    <w:rsid w:val="00BA0BCB"/>
    <w:rsid w:val="00BB7F18"/>
    <w:rsid w:val="00BD42AC"/>
    <w:rsid w:val="00BD642E"/>
    <w:rsid w:val="00BD6816"/>
    <w:rsid w:val="00BD6F3A"/>
    <w:rsid w:val="00BE2EF3"/>
    <w:rsid w:val="00BE7185"/>
    <w:rsid w:val="00BF20CB"/>
    <w:rsid w:val="00C00992"/>
    <w:rsid w:val="00C0127D"/>
    <w:rsid w:val="00C12677"/>
    <w:rsid w:val="00C12C92"/>
    <w:rsid w:val="00C14D6C"/>
    <w:rsid w:val="00C23958"/>
    <w:rsid w:val="00C23A16"/>
    <w:rsid w:val="00C23F29"/>
    <w:rsid w:val="00C43350"/>
    <w:rsid w:val="00C574A3"/>
    <w:rsid w:val="00C6247A"/>
    <w:rsid w:val="00C6292E"/>
    <w:rsid w:val="00C6573E"/>
    <w:rsid w:val="00C65A1F"/>
    <w:rsid w:val="00C76940"/>
    <w:rsid w:val="00C92DF9"/>
    <w:rsid w:val="00C97065"/>
    <w:rsid w:val="00CD3E9E"/>
    <w:rsid w:val="00CD65E0"/>
    <w:rsid w:val="00CD6C7B"/>
    <w:rsid w:val="00CD756E"/>
    <w:rsid w:val="00CE519B"/>
    <w:rsid w:val="00CE6306"/>
    <w:rsid w:val="00CF3C2E"/>
    <w:rsid w:val="00CF6108"/>
    <w:rsid w:val="00CF7AED"/>
    <w:rsid w:val="00D000B4"/>
    <w:rsid w:val="00D113FE"/>
    <w:rsid w:val="00D20993"/>
    <w:rsid w:val="00D21BA7"/>
    <w:rsid w:val="00D30532"/>
    <w:rsid w:val="00D46E09"/>
    <w:rsid w:val="00D63496"/>
    <w:rsid w:val="00D64B04"/>
    <w:rsid w:val="00D85680"/>
    <w:rsid w:val="00D90A87"/>
    <w:rsid w:val="00D91A4C"/>
    <w:rsid w:val="00D91AD9"/>
    <w:rsid w:val="00D9625A"/>
    <w:rsid w:val="00DA5069"/>
    <w:rsid w:val="00DB4F05"/>
    <w:rsid w:val="00DD392E"/>
    <w:rsid w:val="00DD73C0"/>
    <w:rsid w:val="00DE236B"/>
    <w:rsid w:val="00DE4401"/>
    <w:rsid w:val="00DF6321"/>
    <w:rsid w:val="00DF7F5B"/>
    <w:rsid w:val="00E01CE5"/>
    <w:rsid w:val="00E0279B"/>
    <w:rsid w:val="00E17934"/>
    <w:rsid w:val="00E3279F"/>
    <w:rsid w:val="00E405D3"/>
    <w:rsid w:val="00E44810"/>
    <w:rsid w:val="00E52D51"/>
    <w:rsid w:val="00E55F8C"/>
    <w:rsid w:val="00E6663A"/>
    <w:rsid w:val="00E82D66"/>
    <w:rsid w:val="00E87096"/>
    <w:rsid w:val="00E93285"/>
    <w:rsid w:val="00E968BE"/>
    <w:rsid w:val="00EA15BE"/>
    <w:rsid w:val="00EA6072"/>
    <w:rsid w:val="00EB18FC"/>
    <w:rsid w:val="00EB52C5"/>
    <w:rsid w:val="00EC0C41"/>
    <w:rsid w:val="00EE1C4A"/>
    <w:rsid w:val="00EE25EA"/>
    <w:rsid w:val="00EE68F3"/>
    <w:rsid w:val="00EF1715"/>
    <w:rsid w:val="00F05E94"/>
    <w:rsid w:val="00F126BC"/>
    <w:rsid w:val="00F22B47"/>
    <w:rsid w:val="00F243D0"/>
    <w:rsid w:val="00F27E7B"/>
    <w:rsid w:val="00F319E2"/>
    <w:rsid w:val="00F350EA"/>
    <w:rsid w:val="00F35976"/>
    <w:rsid w:val="00F36316"/>
    <w:rsid w:val="00F3648D"/>
    <w:rsid w:val="00F47FD1"/>
    <w:rsid w:val="00F54173"/>
    <w:rsid w:val="00F5718F"/>
    <w:rsid w:val="00F601B8"/>
    <w:rsid w:val="00F65878"/>
    <w:rsid w:val="00F66C5D"/>
    <w:rsid w:val="00F82050"/>
    <w:rsid w:val="00F85022"/>
    <w:rsid w:val="00FA2580"/>
    <w:rsid w:val="00FA462E"/>
    <w:rsid w:val="00FA4BA2"/>
    <w:rsid w:val="00FA6BDA"/>
    <w:rsid w:val="00FB0C93"/>
    <w:rsid w:val="00FB541E"/>
    <w:rsid w:val="00FC3436"/>
    <w:rsid w:val="00FD0A07"/>
    <w:rsid w:val="00FD0CB8"/>
    <w:rsid w:val="00FD1813"/>
    <w:rsid w:val="00FE4656"/>
    <w:rsid w:val="00FF03B1"/>
    <w:rsid w:val="00FF2EF8"/>
    <w:rsid w:val="00FF7CDC"/>
    <w:rsid w:val="00FF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BCAB5603-CDCD-4DE7-9455-2E9A30BA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5AC8"/>
  </w:style>
  <w:style w:type="paragraph" w:styleId="berschrift1">
    <w:name w:val="heading 1"/>
    <w:basedOn w:val="Standard"/>
    <w:next w:val="Standard"/>
    <w:link w:val="berschrift1Zchn"/>
    <w:qFormat/>
    <w:rsid w:val="00A21D16"/>
    <w:pPr>
      <w:keepNext/>
      <w:keepLines/>
      <w:spacing w:before="240" w:after="60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C7AD4"/>
    <w:pPr>
      <w:keepNext/>
      <w:keepLines/>
      <w:spacing w:before="240" w:after="60"/>
      <w:outlineLvl w:val="1"/>
    </w:pPr>
    <w:rPr>
      <w:rFonts w:eastAsiaTheme="majorEastAsia" w:cstheme="majorBidi"/>
      <w:b/>
      <w:i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0E7EE9"/>
    <w:pPr>
      <w:keepNext/>
      <w:keepLines/>
      <w:spacing w:before="240" w:after="6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662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662E6"/>
    <w:rPr>
      <w:rFonts w:ascii="Arial" w:hAnsi="Arial"/>
      <w:sz w:val="22"/>
      <w:szCs w:val="22"/>
    </w:rPr>
  </w:style>
  <w:style w:type="paragraph" w:styleId="Fuzeile">
    <w:name w:val="footer"/>
    <w:basedOn w:val="Standard"/>
    <w:link w:val="FuzeileZchn"/>
    <w:rsid w:val="00DA50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A5069"/>
    <w:rPr>
      <w:rFonts w:ascii="Arial" w:hAnsi="Arial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rsid w:val="00A21D16"/>
    <w:rPr>
      <w:rFonts w:ascii="Arial" w:eastAsiaTheme="majorEastAsia" w:hAnsi="Arial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0C7AD4"/>
    <w:rPr>
      <w:rFonts w:eastAsiaTheme="majorEastAsia" w:cstheme="majorBidi"/>
      <w:b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0E7EE9"/>
    <w:rPr>
      <w:rFonts w:eastAsiaTheme="majorEastAsia" w:cstheme="majorBidi"/>
      <w:b/>
      <w:sz w:val="26"/>
      <w:szCs w:val="24"/>
    </w:rPr>
  </w:style>
  <w:style w:type="character" w:styleId="Hyperlink">
    <w:name w:val="Hyperlink"/>
    <w:basedOn w:val="Absatz-Standardschriftart"/>
    <w:rsid w:val="00A46D26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rsid w:val="009A283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07D06"/>
    <w:pPr>
      <w:ind w:left="720"/>
    </w:pPr>
  </w:style>
  <w:style w:type="table" w:styleId="Tabellenraster">
    <w:name w:val="Table Grid"/>
    <w:basedOn w:val="NormaleTabelle"/>
    <w:rsid w:val="00663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1">
    <w:name w:val="Empfänger1"/>
    <w:basedOn w:val="Standard"/>
    <w:rsid w:val="007A0B42"/>
    <w:pPr>
      <w:spacing w:line="240" w:lineRule="exact"/>
    </w:pPr>
    <w:rPr>
      <w:szCs w:val="20"/>
    </w:rPr>
  </w:style>
  <w:style w:type="paragraph" w:customStyle="1" w:styleId="AbsenderPost1">
    <w:name w:val="AbsenderPost1"/>
    <w:basedOn w:val="Standard"/>
    <w:next w:val="Standard"/>
    <w:rsid w:val="007A0B42"/>
    <w:pPr>
      <w:spacing w:line="170" w:lineRule="exact"/>
    </w:pPr>
    <w:rPr>
      <w:sz w:val="16"/>
      <w:szCs w:val="20"/>
    </w:rPr>
  </w:style>
  <w:style w:type="paragraph" w:customStyle="1" w:styleId="Bearbeiterblock1">
    <w:name w:val="Bearbeiterblock1"/>
    <w:basedOn w:val="Standard"/>
    <w:rsid w:val="007A0B42"/>
    <w:pPr>
      <w:spacing w:line="312" w:lineRule="auto"/>
      <w:ind w:left="-57"/>
    </w:pPr>
    <w:rPr>
      <w:sz w:val="18"/>
      <w:szCs w:val="20"/>
    </w:rPr>
  </w:style>
  <w:style w:type="paragraph" w:customStyle="1" w:styleId="Default">
    <w:name w:val="Default"/>
    <w:rsid w:val="003850E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tmp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tmp"/><Relationship Id="rId17" Type="http://schemas.openxmlformats.org/officeDocument/2006/relationships/image" Target="media/image8.tmp"/><Relationship Id="rId2" Type="http://schemas.openxmlformats.org/officeDocument/2006/relationships/numbering" Target="numbering.xml"/><Relationship Id="rId16" Type="http://schemas.openxmlformats.org/officeDocument/2006/relationships/image" Target="media/image7.tm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tmp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mailto:abrechnung-dateitransfer@kvb.de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transfer.kvb.de/Start?0" TargetMode="External"/><Relationship Id="rId14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KVB100">
  <a:themeElements>
    <a:clrScheme name="KVB100%">
      <a:dk1>
        <a:sysClr val="windowText" lastClr="000000"/>
      </a:dk1>
      <a:lt1>
        <a:sysClr val="window" lastClr="FFFFFF"/>
      </a:lt1>
      <a:dk2>
        <a:srgbClr val="00254D"/>
      </a:dk2>
      <a:lt2>
        <a:srgbClr val="FFFFFF"/>
      </a:lt2>
      <a:accent1>
        <a:srgbClr val="0072B7"/>
      </a:accent1>
      <a:accent2>
        <a:srgbClr val="0090C6"/>
      </a:accent2>
      <a:accent3>
        <a:srgbClr val="00AEC7"/>
      </a:accent3>
      <a:accent4>
        <a:srgbClr val="66C2CC"/>
      </a:accent4>
      <a:accent5>
        <a:srgbClr val="85AB35"/>
      </a:accent5>
      <a:accent6>
        <a:srgbClr val="C50E1F"/>
      </a:accent6>
      <a:hlink>
        <a:srgbClr val="0563C1"/>
      </a:hlink>
      <a:folHlink>
        <a:srgbClr val="954F72"/>
      </a:folHlink>
    </a:clrScheme>
    <a:fontScheme name="KVB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7EDFB-9202-4CEC-B408-0971CBCD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9F415351.dotm</Template>
  <TotalTime>0</TotalTime>
  <Pages>5</Pages>
  <Words>246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Kassenärztliche Vereinigung Bayern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Rammensee, Erich (KVB - Regensburg)</dc:creator>
  <cp:keywords/>
  <dc:description/>
  <cp:lastModifiedBy>Edenhofer, Agnes (KVB - Regensburg)</cp:lastModifiedBy>
  <cp:revision>3</cp:revision>
  <dcterms:created xsi:type="dcterms:W3CDTF">2020-09-08T12:39:00Z</dcterms:created>
  <dcterms:modified xsi:type="dcterms:W3CDTF">2020-09-08T13:50:00Z</dcterms:modified>
</cp:coreProperties>
</file>